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0581">
      <w:pPr>
        <w:pStyle w:val="af1"/>
        <w:spacing w:before="120" w:after="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АКТ</w:t>
      </w:r>
    </w:p>
    <w:p w:rsidR="00000000" w:rsidRDefault="00980581">
      <w:pPr>
        <w:pStyle w:val="af1"/>
        <w:spacing w:after="120"/>
        <w:rPr>
          <w:b w:val="0"/>
        </w:rPr>
      </w:pPr>
      <w:r>
        <w:rPr>
          <w:sz w:val="28"/>
          <w:szCs w:val="28"/>
        </w:rPr>
        <w:t xml:space="preserve">приема-передачи </w:t>
      </w:r>
    </w:p>
    <w:p w:rsidR="00000000" w:rsidRDefault="00980581">
      <w:pPr>
        <w:pStyle w:val="af1"/>
        <w:jc w:val="left"/>
        <w:rPr>
          <w:b w:val="0"/>
        </w:rPr>
      </w:pPr>
      <w:r>
        <w:rPr>
          <w:b w:val="0"/>
        </w:rPr>
        <w:t xml:space="preserve">г. Москва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lang w:val="ru-RU"/>
        </w:rPr>
        <w:t xml:space="preserve">          «__</w:t>
      </w:r>
      <w:r>
        <w:rPr>
          <w:b w:val="0"/>
        </w:rPr>
        <w:t>_</w:t>
      </w:r>
      <w:r>
        <w:rPr>
          <w:b w:val="0"/>
          <w:lang w:val="ru-RU"/>
        </w:rPr>
        <w:t>»</w:t>
      </w:r>
      <w:r>
        <w:rPr>
          <w:b w:val="0"/>
        </w:rPr>
        <w:t xml:space="preserve"> </w:t>
      </w:r>
      <w:r>
        <w:rPr>
          <w:b w:val="0"/>
          <w:lang w:val="ru-RU"/>
        </w:rPr>
        <w:t>_________</w:t>
      </w:r>
      <w:r>
        <w:rPr>
          <w:b w:val="0"/>
        </w:rPr>
        <w:t xml:space="preserve"> 20</w:t>
      </w:r>
      <w:r>
        <w:rPr>
          <w:b w:val="0"/>
          <w:lang w:val="ru-RU"/>
        </w:rPr>
        <w:t>__</w:t>
      </w:r>
      <w:r>
        <w:rPr>
          <w:b w:val="0"/>
        </w:rPr>
        <w:t xml:space="preserve"> г.</w:t>
      </w:r>
    </w:p>
    <w:p w:rsidR="00000000" w:rsidRDefault="00980581">
      <w:pPr>
        <w:pStyle w:val="af1"/>
        <w:jc w:val="both"/>
        <w:rPr>
          <w:b w:val="0"/>
          <w:lang w:val="ru-RU"/>
        </w:rPr>
      </w:pPr>
      <w:r>
        <w:rPr>
          <w:b w:val="0"/>
        </w:rPr>
        <w:tab/>
        <w:t>Общество с ограниченной ответственностью «</w:t>
      </w:r>
      <w:r>
        <w:rPr>
          <w:b w:val="0"/>
          <w:lang w:val="ru-RU"/>
        </w:rPr>
        <w:t>Эдвансд Солюшнс</w:t>
      </w:r>
      <w:r>
        <w:rPr>
          <w:b w:val="0"/>
        </w:rPr>
        <w:t>» (ООО «</w:t>
      </w:r>
      <w:r>
        <w:rPr>
          <w:b w:val="0"/>
          <w:lang w:val="ru-RU"/>
        </w:rPr>
        <w:t>Эдвансд Солюшнс</w:t>
      </w:r>
      <w:r>
        <w:rPr>
          <w:b w:val="0"/>
        </w:rPr>
        <w:t>»), именуемое в дальнейшем «ИСПОЛНИТЕЛЬ», в лице</w:t>
      </w:r>
      <w:r>
        <w:rPr>
          <w:b w:val="0"/>
          <w:lang w:val="ru-RU"/>
        </w:rPr>
        <w:t>_______________</w:t>
      </w:r>
      <w:r>
        <w:rPr>
          <w:b w:val="0"/>
        </w:rPr>
        <w:t xml:space="preserve">, действующего на основании </w:t>
      </w:r>
      <w:r>
        <w:rPr>
          <w:b w:val="0"/>
          <w:lang w:val="ru-RU"/>
        </w:rPr>
        <w:t>довереннос</w:t>
      </w:r>
      <w:r>
        <w:rPr>
          <w:b w:val="0"/>
          <w:lang w:val="ru-RU"/>
        </w:rPr>
        <w:t>ти №___ от________</w:t>
      </w:r>
      <w:r>
        <w:rPr>
          <w:b w:val="0"/>
        </w:rPr>
        <w:t xml:space="preserve">, с одной стороны, и </w:t>
      </w:r>
      <w:r>
        <w:rPr>
          <w:b w:val="0"/>
          <w:lang w:val="ru-RU"/>
        </w:rPr>
        <w:t>___________</w:t>
      </w:r>
      <w:r>
        <w:rPr>
          <w:b w:val="0"/>
        </w:rPr>
        <w:t xml:space="preserve"> «</w:t>
      </w:r>
      <w:r>
        <w:rPr>
          <w:b w:val="0"/>
          <w:lang w:val="ru-RU"/>
        </w:rPr>
        <w:t>________</w:t>
      </w:r>
      <w:r>
        <w:rPr>
          <w:b w:val="0"/>
        </w:rPr>
        <w:t>»  (</w:t>
      </w:r>
      <w:r>
        <w:rPr>
          <w:b w:val="0"/>
          <w:lang w:val="ru-RU"/>
        </w:rPr>
        <w:t>___</w:t>
      </w:r>
      <w:r>
        <w:rPr>
          <w:b w:val="0"/>
        </w:rPr>
        <w:t xml:space="preserve"> «</w:t>
      </w:r>
      <w:r>
        <w:rPr>
          <w:b w:val="0"/>
          <w:lang w:val="ru-RU"/>
        </w:rPr>
        <w:t>_______</w:t>
      </w:r>
      <w:r>
        <w:rPr>
          <w:b w:val="0"/>
        </w:rPr>
        <w:t xml:space="preserve">»), именуемое в дальнейшем «ЗАКАЗЧИК», в лице </w:t>
      </w:r>
      <w:r>
        <w:rPr>
          <w:b w:val="0"/>
          <w:lang w:val="ru-RU"/>
        </w:rPr>
        <w:t>_____________</w:t>
      </w:r>
      <w:r>
        <w:rPr>
          <w:b w:val="0"/>
        </w:rPr>
        <w:t xml:space="preserve">, действующего на основании </w:t>
      </w:r>
      <w:r>
        <w:rPr>
          <w:b w:val="0"/>
          <w:lang w:val="ru-RU"/>
        </w:rPr>
        <w:t>____________</w:t>
      </w:r>
      <w:r>
        <w:rPr>
          <w:b w:val="0"/>
        </w:rPr>
        <w:t>, с другой стороны, (далее по тексту «Стороны»)</w:t>
      </w:r>
      <w:r>
        <w:rPr>
          <w:b w:val="0"/>
          <w:lang w:val="ru-RU"/>
        </w:rPr>
        <w:t>, подписали настоящий Акт приема-п</w:t>
      </w:r>
      <w:r>
        <w:rPr>
          <w:b w:val="0"/>
          <w:lang w:val="ru-RU"/>
        </w:rPr>
        <w:t xml:space="preserve">ередачи к </w:t>
      </w:r>
      <w:r>
        <w:rPr>
          <w:b w:val="0"/>
        </w:rPr>
        <w:t>Договор</w:t>
      </w:r>
      <w:r>
        <w:rPr>
          <w:b w:val="0"/>
          <w:lang w:val="ru-RU"/>
        </w:rPr>
        <w:t>у</w:t>
      </w:r>
      <w:r>
        <w:rPr>
          <w:b w:val="0"/>
        </w:rPr>
        <w:t xml:space="preserve"> </w:t>
      </w:r>
      <w:r>
        <w:rPr>
          <w:b w:val="0"/>
          <w:lang w:val="ru-RU"/>
        </w:rPr>
        <w:t xml:space="preserve">возмездного оказания услуг </w:t>
      </w:r>
      <w:r>
        <w:rPr>
          <w:b w:val="0"/>
          <w:szCs w:val="24"/>
        </w:rPr>
        <w:t xml:space="preserve">№ </w:t>
      </w:r>
      <w:r>
        <w:rPr>
          <w:b w:val="0"/>
          <w:szCs w:val="24"/>
        </w:rPr>
        <w:t>NN</w:t>
      </w:r>
      <w:r>
        <w:rPr>
          <w:b w:val="0"/>
          <w:szCs w:val="24"/>
        </w:rPr>
        <w:t>-ММ/ГГ</w:t>
      </w:r>
      <w:r>
        <w:rPr>
          <w:b w:val="0"/>
        </w:rPr>
        <w:t xml:space="preserve"> от </w:t>
      </w:r>
      <w:r>
        <w:rPr>
          <w:b w:val="0"/>
          <w:lang w:val="ru-RU"/>
        </w:rPr>
        <w:t>ДД.ММ.ГГ</w:t>
      </w:r>
      <w:r>
        <w:rPr>
          <w:b w:val="0"/>
        </w:rPr>
        <w:t xml:space="preserve"> г.</w:t>
      </w:r>
      <w:r>
        <w:t xml:space="preserve"> </w:t>
      </w:r>
      <w:r>
        <w:rPr>
          <w:b w:val="0"/>
          <w:lang w:val="ru-RU"/>
        </w:rPr>
        <w:t>о нижеследующем</w:t>
      </w:r>
      <w:r>
        <w:rPr>
          <w:b w:val="0"/>
        </w:rPr>
        <w:t>:</w:t>
      </w:r>
    </w:p>
    <w:p w:rsidR="00000000" w:rsidRDefault="00980581">
      <w:pPr>
        <w:pStyle w:val="af1"/>
        <w:numPr>
          <w:ilvl w:val="0"/>
          <w:numId w:val="1"/>
        </w:numPr>
        <w:spacing w:before="120"/>
        <w:ind w:left="714" w:hanging="357"/>
        <w:jc w:val="both"/>
        <w:rPr>
          <w:sz w:val="16"/>
          <w:lang w:val="ru-RU" w:eastAsia="ru-RU"/>
        </w:rPr>
      </w:pPr>
      <w:r>
        <w:rPr>
          <w:b w:val="0"/>
          <w:lang w:val="ru-RU"/>
        </w:rPr>
        <w:t xml:space="preserve">Заказчик передал, а Исполнитель принял для осуществления оперативно-технического контроля следующее оборудование Заказчика: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3"/>
        <w:gridCol w:w="3562"/>
        <w:gridCol w:w="1124"/>
        <w:gridCol w:w="990"/>
        <w:gridCol w:w="1245"/>
        <w:gridCol w:w="1290"/>
        <w:gridCol w:w="1286"/>
      </w:tblGrid>
      <w:tr w:rsidR="00000000">
        <w:trPr>
          <w:cantSplit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 xml:space="preserve">№ </w:t>
            </w:r>
            <w:r>
              <w:rPr>
                <w:sz w:val="16"/>
                <w:lang w:val="ru-RU" w:eastAsia="ru-RU"/>
              </w:rPr>
              <w:t>п/п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>Наименование оборудования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980581">
            <w:pPr>
              <w:pStyle w:val="af1"/>
              <w:rPr>
                <w:sz w:val="16"/>
                <w:lang w:val="ru-RU" w:eastAsia="ru-RU"/>
              </w:rPr>
            </w:pPr>
            <w:r>
              <w:rPr>
                <w:sz w:val="16"/>
                <w:lang w:val="ru-RU" w:eastAsia="ru-RU"/>
              </w:rPr>
              <w:t>Кол-во зан</w:t>
            </w:r>
            <w:r>
              <w:rPr>
                <w:sz w:val="16"/>
                <w:lang w:val="ru-RU" w:eastAsia="ru-RU"/>
              </w:rPr>
              <w:t>имаемых юнитов,</w:t>
            </w:r>
          </w:p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Default="00980581">
            <w:pPr>
              <w:pStyle w:val="af1"/>
              <w:rPr>
                <w:sz w:val="16"/>
                <w:lang w:val="ru-RU" w:eastAsia="ru-RU"/>
              </w:rPr>
            </w:pPr>
            <w:r>
              <w:rPr>
                <w:sz w:val="16"/>
                <w:lang w:val="ru-RU" w:eastAsia="ru-RU"/>
              </w:rPr>
              <w:t>Мощность блока питания,</w:t>
            </w:r>
          </w:p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>Вт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Default="00980581">
            <w:pPr>
              <w:pStyle w:val="af1"/>
              <w:rPr>
                <w:sz w:val="16"/>
                <w:lang w:val="ru-RU" w:eastAsia="ru-RU"/>
              </w:rPr>
            </w:pPr>
            <w:r>
              <w:rPr>
                <w:sz w:val="16"/>
                <w:lang w:val="ru-RU" w:eastAsia="ru-RU"/>
              </w:rPr>
              <w:t>Заводской или Инвентарный</w:t>
            </w:r>
          </w:p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>номер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000000" w:rsidRDefault="00980581">
            <w:pPr>
              <w:pStyle w:val="af1"/>
              <w:rPr>
                <w:sz w:val="16"/>
                <w:lang w:val="ru-RU" w:eastAsia="ru-RU"/>
              </w:rPr>
            </w:pPr>
            <w:r>
              <w:rPr>
                <w:sz w:val="16"/>
                <w:lang w:val="ru-RU" w:eastAsia="ru-RU"/>
              </w:rPr>
              <w:t>Количество единиц оборудования,</w:t>
            </w:r>
          </w:p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980581">
            <w:pPr>
              <w:pStyle w:val="af1"/>
            </w:pPr>
            <w:r>
              <w:rPr>
                <w:sz w:val="16"/>
                <w:lang w:val="ru-RU" w:eastAsia="ru-RU"/>
              </w:rPr>
              <w:t xml:space="preserve">Присвоенный </w:t>
            </w:r>
            <w:r>
              <w:rPr>
                <w:sz w:val="16"/>
                <w:lang w:val="ru-RU" w:eastAsia="ru-RU"/>
              </w:rPr>
              <w:t>Внутренний инвентарный номер</w:t>
            </w:r>
          </w:p>
        </w:tc>
      </w:tr>
      <w:tr w:rsidR="00000000">
        <w:trPr>
          <w:cantSplit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pStyle w:val="af1"/>
            </w:pPr>
            <w:r>
              <w:rPr>
                <w:b w:val="0"/>
                <w:sz w:val="20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snapToGrid w:val="0"/>
              <w:rPr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pStyle w:val="af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pStyle w:val="af1"/>
              <w:snapToGrid w:val="0"/>
              <w:rPr>
                <w:b w:val="0"/>
                <w:sz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</w:tr>
      <w:tr w:rsidR="00000000">
        <w:trPr>
          <w:cantSplit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0581">
            <w:pPr>
              <w:pStyle w:val="af1"/>
            </w:pPr>
            <w:r>
              <w:rPr>
                <w:b w:val="0"/>
                <w:sz w:val="20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snapToGrid w:val="0"/>
              <w:rPr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058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</w:tr>
      <w:tr w:rsidR="00000000">
        <w:trPr>
          <w:cantSplit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0581">
            <w:pPr>
              <w:pStyle w:val="af1"/>
            </w:pPr>
            <w:r>
              <w:rPr>
                <w:b w:val="0"/>
                <w:sz w:val="20"/>
                <w:lang w:eastAsia="ru-RU"/>
              </w:rPr>
              <w:t>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0581">
            <w:pPr>
              <w:pStyle w:val="HTMLPreformatted"/>
              <w:snapToGri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058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05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lang w:val="en-US"/>
              </w:rPr>
            </w:pPr>
          </w:p>
        </w:tc>
      </w:tr>
    </w:tbl>
    <w:p w:rsidR="00000000" w:rsidRDefault="00980581">
      <w:pPr>
        <w:pStyle w:val="af1"/>
        <w:numPr>
          <w:ilvl w:val="0"/>
          <w:numId w:val="1"/>
        </w:numPr>
        <w:spacing w:before="120"/>
        <w:ind w:left="714" w:hanging="357"/>
        <w:jc w:val="left"/>
      </w:pPr>
      <w:r>
        <w:rPr>
          <w:b w:val="0"/>
          <w:lang w:val="ru-RU"/>
        </w:rPr>
        <w:t>Стороны претензий друг к другу не имеют.</w:t>
      </w:r>
      <w:r>
        <w:rPr>
          <w:lang w:val="ru-RU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283"/>
        <w:gridCol w:w="4509"/>
      </w:tblGrid>
      <w:tr w:rsidR="00000000">
        <w:tc>
          <w:tcPr>
            <w:tcW w:w="4565" w:type="dxa"/>
            <w:shd w:val="clear" w:color="auto" w:fill="auto"/>
          </w:tcPr>
          <w:p w:rsidR="00000000" w:rsidRDefault="00980581">
            <w:pPr>
              <w:pStyle w:val="2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83" w:type="dxa"/>
            <w:shd w:val="clear" w:color="auto" w:fill="auto"/>
          </w:tcPr>
          <w:p w:rsidR="00000000" w:rsidRDefault="00980581">
            <w:pPr>
              <w:pStyle w:val="3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shd w:val="clear" w:color="auto" w:fill="auto"/>
          </w:tcPr>
          <w:p w:rsidR="00000000" w:rsidRDefault="00980581">
            <w:pPr>
              <w:pStyle w:val="2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0000">
        <w:tc>
          <w:tcPr>
            <w:tcW w:w="4565" w:type="dxa"/>
            <w:shd w:val="clear" w:color="auto" w:fill="auto"/>
          </w:tcPr>
          <w:p w:rsidR="00000000" w:rsidRDefault="00980581">
            <w:pPr>
              <w:pStyle w:val="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Заказчика:</w:t>
            </w:r>
          </w:p>
          <w:p w:rsidR="00000000" w:rsidRDefault="00980581">
            <w:pPr>
              <w:pStyle w:val="2"/>
              <w:tabs>
                <w:tab w:val="left" w:pos="331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______ </w:t>
            </w:r>
            <w:r>
              <w:rPr>
                <w:rFonts w:ascii="Times New Roman" w:hAnsi="Times New Roman"/>
                <w:szCs w:val="24"/>
              </w:rPr>
              <w:t>«_______________»</w:t>
            </w:r>
            <w:r>
              <w:rPr>
                <w:rFonts w:ascii="Times New Roman" w:hAnsi="Times New Roman"/>
                <w:szCs w:val="24"/>
              </w:rPr>
              <w:tab/>
            </w:r>
          </w:p>
          <w:p w:rsidR="00000000" w:rsidRDefault="00980581">
            <w:pPr>
              <w:pStyle w:val="2"/>
            </w:pPr>
            <w:r>
              <w:rPr>
                <w:rFonts w:ascii="Times New Roman" w:hAnsi="Times New Roman"/>
                <w:szCs w:val="24"/>
              </w:rPr>
              <w:t>_______________________</w:t>
            </w:r>
          </w:p>
        </w:tc>
        <w:tc>
          <w:tcPr>
            <w:tcW w:w="283" w:type="dxa"/>
            <w:shd w:val="clear" w:color="auto" w:fill="auto"/>
          </w:tcPr>
          <w:p w:rsidR="00000000" w:rsidRDefault="00980581">
            <w:pPr>
              <w:pStyle w:val="30"/>
              <w:snapToGrid w:val="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4509" w:type="dxa"/>
            <w:shd w:val="clear" w:color="auto" w:fill="auto"/>
          </w:tcPr>
          <w:p w:rsidR="00000000" w:rsidRDefault="00980581">
            <w:pPr>
              <w:pStyle w:val="2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 Исполнителя:</w:t>
            </w:r>
          </w:p>
          <w:p w:rsidR="00000000" w:rsidRDefault="00980581">
            <w:pPr>
              <w:pStyle w:val="mf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«Эдвансд Солюшнс»</w:t>
            </w:r>
          </w:p>
          <w:p w:rsidR="00000000" w:rsidRDefault="00980581">
            <w:pPr>
              <w:pStyle w:val="mf7"/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val="596"/>
        </w:trPr>
        <w:tc>
          <w:tcPr>
            <w:tcW w:w="4565" w:type="dxa"/>
            <w:shd w:val="clear" w:color="auto" w:fill="auto"/>
          </w:tcPr>
          <w:p w:rsidR="00000000" w:rsidRDefault="00980581">
            <w:pPr>
              <w:spacing w:before="240"/>
            </w:pPr>
            <w:r>
              <w:rPr>
                <w:sz w:val="24"/>
                <w:szCs w:val="24"/>
              </w:rPr>
              <w:t>_________________/________________/</w:t>
            </w:r>
          </w:p>
        </w:tc>
        <w:tc>
          <w:tcPr>
            <w:tcW w:w="283" w:type="dxa"/>
            <w:shd w:val="clear" w:color="auto" w:fill="auto"/>
          </w:tcPr>
          <w:p w:rsidR="00000000" w:rsidRDefault="00980581">
            <w:pPr>
              <w:pStyle w:val="2"/>
              <w:snapToGrid w:val="0"/>
              <w:spacing w:before="24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9" w:type="dxa"/>
            <w:shd w:val="clear" w:color="auto" w:fill="auto"/>
          </w:tcPr>
          <w:p w:rsidR="00000000" w:rsidRDefault="00980581">
            <w:pPr>
              <w:spacing w:before="240"/>
            </w:pPr>
            <w:r>
              <w:rPr>
                <w:sz w:val="24"/>
                <w:szCs w:val="24"/>
              </w:rPr>
              <w:t>____________________/</w:t>
            </w:r>
            <w:r>
              <w:rPr>
                <w:sz w:val="24"/>
                <w:szCs w:val="24"/>
                <w:lang w:val="en-US"/>
              </w:rPr>
              <w:t>__________</w:t>
            </w:r>
            <w:r>
              <w:rPr>
                <w:sz w:val="24"/>
                <w:szCs w:val="24"/>
              </w:rPr>
              <w:t>/</w:t>
            </w:r>
          </w:p>
        </w:tc>
      </w:tr>
    </w:tbl>
    <w:p w:rsidR="00000000" w:rsidRDefault="00980581"/>
    <w:p w:rsidR="00980581" w:rsidRDefault="00980581"/>
    <w:sectPr w:rsidR="009805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53" w:right="850" w:bottom="1134" w:left="851" w:header="284" w:footer="0" w:gutter="0"/>
      <w:cols w:space="72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81" w:rsidRDefault="00980581">
      <w:pPr>
        <w:spacing w:line="240" w:lineRule="auto"/>
      </w:pPr>
      <w:r>
        <w:separator/>
      </w:r>
    </w:p>
  </w:endnote>
  <w:endnote w:type="continuationSeparator" w:id="0">
    <w:p w:rsidR="00980581" w:rsidRDefault="00980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581">
    <w:pPr>
      <w:rPr>
        <w:rFonts w:ascii="Arial" w:hAnsi="Arial" w:cs="Arial"/>
        <w:color w:val="A6A6A6"/>
        <w:sz w:val="16"/>
        <w:szCs w:val="16"/>
      </w:rPr>
    </w:pPr>
  </w:p>
  <w:p w:rsidR="00000000" w:rsidRDefault="00980581">
    <w:pPr>
      <w:jc w:val="center"/>
      <w:rPr>
        <w:rFonts w:ascii="Arial" w:hAnsi="Arial" w:cs="Arial"/>
        <w:color w:val="A6A6A6"/>
        <w:sz w:val="16"/>
        <w:szCs w:val="16"/>
      </w:rPr>
    </w:pPr>
  </w:p>
  <w:p w:rsidR="00000000" w:rsidRDefault="00980581">
    <w:pPr>
      <w:jc w:val="right"/>
      <w:rPr>
        <w:rFonts w:ascii="Arial" w:hAnsi="Arial" w:cs="Arial"/>
        <w:color w:val="A6A6A6"/>
        <w:sz w:val="16"/>
        <w:szCs w:val="16"/>
      </w:rPr>
    </w:pPr>
  </w:p>
  <w:p w:rsidR="00000000" w:rsidRDefault="00980581">
    <w:pPr>
      <w:pStyle w:val="af"/>
      <w:ind w:right="-864"/>
      <w:jc w:val="right"/>
      <w:rPr>
        <w:rFonts w:ascii="Arial" w:hAnsi="Arial" w:cs="Arial"/>
        <w:color w:val="A6A6A6"/>
        <w:sz w:val="16"/>
        <w:szCs w:val="16"/>
      </w:rPr>
    </w:pPr>
  </w:p>
  <w:p w:rsidR="00000000" w:rsidRDefault="0098058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81" w:rsidRDefault="00980581">
      <w:pPr>
        <w:spacing w:line="240" w:lineRule="auto"/>
      </w:pPr>
      <w:r>
        <w:separator/>
      </w:r>
    </w:p>
  </w:footnote>
  <w:footnote w:type="continuationSeparator" w:id="0">
    <w:p w:rsidR="00980581" w:rsidRDefault="00980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581">
    <w:pPr>
      <w:pStyle w:val="af"/>
    </w:pPr>
    <w:r>
      <w:rPr>
        <w:rFonts w:ascii="Arial" w:hAnsi="Arial" w:cs="Arial"/>
        <w:color w:val="7F7F7F"/>
        <w:sz w:val="12"/>
        <w:szCs w:val="24"/>
      </w:rPr>
      <w:t xml:space="preserve">ООО «Эдвансд Солюшнс». </w:t>
    </w:r>
    <w:r>
      <w:rPr>
        <w:rFonts w:ascii="Arial" w:hAnsi="Arial" w:cs="Arial"/>
        <w:color w:val="7F7F7F"/>
        <w:sz w:val="12"/>
        <w:szCs w:val="24"/>
      </w:rPr>
      <w:tab/>
      <w:t>Конфиденциально.</w:t>
    </w:r>
  </w:p>
  <w:p w:rsidR="00000000" w:rsidRDefault="00980581">
    <w:pPr>
      <w:pStyle w:val="ae"/>
      <w:tabs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5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0B"/>
    <w:rsid w:val="0025470B"/>
    <w:rsid w:val="009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DefaultParagraphFont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DefaultParagraphFont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rPr>
      <w:color w:val="0000FF"/>
      <w:u w:val="single"/>
      <w:lang/>
    </w:rPr>
  </w:style>
  <w:style w:type="character" w:customStyle="1" w:styleId="3">
    <w:name w:val="Основной текст 3 Знак"/>
    <w:basedOn w:val="DefaultParagraphFont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DefaultParagraphFont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9">
    <w:name w:val="Название Знак"/>
    <w:basedOn w:val="DefaultParagraphFont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f7"/>
    <w:pPr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  <w:style w:type="paragraph" w:customStyle="1" w:styleId="f7">
    <w:name w:val="Îáû]f7íûé"/>
    <w:pPr>
      <w:widowControl w:val="0"/>
      <w:suppressAutoHyphens/>
      <w:spacing w:line="100" w:lineRule="atLeast"/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0">
    <w:name w:val="çàãîëîâîê 3"/>
    <w:pPr>
      <w:keepNext/>
      <w:widowControl w:val="0"/>
      <w:tabs>
        <w:tab w:val="left" w:pos="720"/>
      </w:tabs>
      <w:suppressAutoHyphens/>
      <w:spacing w:after="200" w:line="100" w:lineRule="atLeast"/>
      <w:ind w:left="720" w:hanging="720"/>
      <w:jc w:val="center"/>
    </w:pPr>
    <w:rPr>
      <w:rFonts w:ascii="Calibri" w:eastAsia="SimSun" w:hAnsi="Calibri" w:cs="Tahoma"/>
      <w:b/>
      <w:sz w:val="24"/>
      <w:szCs w:val="22"/>
      <w:lang w:eastAsia="en-US"/>
    </w:rPr>
  </w:style>
  <w:style w:type="paragraph" w:customStyle="1" w:styleId="e">
    <w:name w:val="^e"/>
    <w:pPr>
      <w:widowControl w:val="0"/>
      <w:suppressAutoHyphens/>
      <w:spacing w:line="300" w:lineRule="auto"/>
      <w:ind w:left="40" w:firstLine="840"/>
    </w:pPr>
    <w:rPr>
      <w:rFonts w:ascii="Arial" w:hAnsi="Arial"/>
      <w:sz w:val="22"/>
    </w:rPr>
  </w:style>
  <w:style w:type="paragraph" w:customStyle="1" w:styleId="2">
    <w:name w:val="Îáû÷íûé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customStyle="1" w:styleId="21">
    <w:name w:val="Îñíîâíîé òåêñò 21"/>
    <w:basedOn w:val="e"/>
    <w:pPr>
      <w:tabs>
        <w:tab w:val="left" w:pos="6096"/>
      </w:tabs>
      <w:spacing w:line="100" w:lineRule="atLeast"/>
      <w:ind w:left="0" w:firstLine="0"/>
      <w:jc w:val="both"/>
    </w:pPr>
    <w:rPr>
      <w:sz w:val="20"/>
    </w:rPr>
  </w:style>
  <w:style w:type="paragraph" w:customStyle="1" w:styleId="Iauiue2">
    <w:name w:val="Iau?iue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customStyle="1" w:styleId="20">
    <w:name w:val="Обычный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styleId="af0">
    <w:name w:val="Body Text Indent"/>
    <w:basedOn w:val="e"/>
    <w:pPr>
      <w:spacing w:before="240" w:line="360" w:lineRule="auto"/>
      <w:ind w:left="283" w:firstLine="0"/>
      <w:jc w:val="both"/>
    </w:pPr>
    <w:rPr>
      <w:sz w:val="24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mf7">
    <w:name w:val="Îáûmf7íûé"/>
    <w:pPr>
      <w:widowControl w:val="0"/>
      <w:suppressAutoHyphens/>
      <w:spacing w:line="100" w:lineRule="atLeast"/>
      <w:ind w:left="357" w:hanging="357"/>
    </w:pPr>
  </w:style>
  <w:style w:type="paragraph" w:customStyle="1" w:styleId="HTMLPreformatted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paragraph" w:styleId="af1">
    <w:name w:val="Title"/>
    <w:basedOn w:val="a"/>
    <w:next w:val="af2"/>
    <w:qFormat/>
    <w:pPr>
      <w:widowControl/>
      <w:jc w:val="center"/>
    </w:pPr>
    <w:rPr>
      <w:b/>
      <w:bCs/>
      <w:sz w:val="24"/>
      <w:szCs w:val="36"/>
      <w:lang w:val="en-US" w:eastAsia="en-US"/>
    </w:rPr>
  </w:style>
  <w:style w:type="paragraph" w:styleId="af2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0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DefaultParagraphFont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DefaultParagraphFont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rPr>
      <w:color w:val="0000FF"/>
      <w:u w:val="single"/>
      <w:lang/>
    </w:rPr>
  </w:style>
  <w:style w:type="character" w:customStyle="1" w:styleId="3">
    <w:name w:val="Основной текст 3 Знак"/>
    <w:basedOn w:val="DefaultParagraphFont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DefaultParagraphFont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a9">
    <w:name w:val="Название Знак"/>
    <w:basedOn w:val="DefaultParagraphFont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f7"/>
    <w:pPr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  <w:style w:type="paragraph" w:customStyle="1" w:styleId="f7">
    <w:name w:val="Îáû]f7íûé"/>
    <w:pPr>
      <w:widowControl w:val="0"/>
      <w:suppressAutoHyphens/>
      <w:spacing w:line="100" w:lineRule="atLeast"/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0">
    <w:name w:val="çàãîëîâîê 3"/>
    <w:pPr>
      <w:keepNext/>
      <w:widowControl w:val="0"/>
      <w:tabs>
        <w:tab w:val="left" w:pos="720"/>
      </w:tabs>
      <w:suppressAutoHyphens/>
      <w:spacing w:after="200" w:line="100" w:lineRule="atLeast"/>
      <w:ind w:left="720" w:hanging="720"/>
      <w:jc w:val="center"/>
    </w:pPr>
    <w:rPr>
      <w:rFonts w:ascii="Calibri" w:eastAsia="SimSun" w:hAnsi="Calibri" w:cs="Tahoma"/>
      <w:b/>
      <w:sz w:val="24"/>
      <w:szCs w:val="22"/>
      <w:lang w:eastAsia="en-US"/>
    </w:rPr>
  </w:style>
  <w:style w:type="paragraph" w:customStyle="1" w:styleId="e">
    <w:name w:val="^e"/>
    <w:pPr>
      <w:widowControl w:val="0"/>
      <w:suppressAutoHyphens/>
      <w:spacing w:line="300" w:lineRule="auto"/>
      <w:ind w:left="40" w:firstLine="840"/>
    </w:pPr>
    <w:rPr>
      <w:rFonts w:ascii="Arial" w:hAnsi="Arial"/>
      <w:sz w:val="22"/>
    </w:rPr>
  </w:style>
  <w:style w:type="paragraph" w:customStyle="1" w:styleId="2">
    <w:name w:val="Îáû÷íûé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customStyle="1" w:styleId="21">
    <w:name w:val="Îñíîâíîé òåêñò 21"/>
    <w:basedOn w:val="e"/>
    <w:pPr>
      <w:tabs>
        <w:tab w:val="left" w:pos="6096"/>
      </w:tabs>
      <w:spacing w:line="100" w:lineRule="atLeast"/>
      <w:ind w:left="0" w:firstLine="0"/>
      <w:jc w:val="both"/>
    </w:pPr>
    <w:rPr>
      <w:sz w:val="20"/>
    </w:rPr>
  </w:style>
  <w:style w:type="paragraph" w:customStyle="1" w:styleId="Iauiue2">
    <w:name w:val="Iau?iue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customStyle="1" w:styleId="20">
    <w:name w:val="Обычный2"/>
    <w:pPr>
      <w:widowControl w:val="0"/>
      <w:suppressAutoHyphens/>
      <w:spacing w:line="100" w:lineRule="atLeast"/>
    </w:pPr>
    <w:rPr>
      <w:rFonts w:ascii="Arial" w:hAnsi="Arial"/>
      <w:sz w:val="24"/>
    </w:rPr>
  </w:style>
  <w:style w:type="paragraph" w:styleId="af0">
    <w:name w:val="Body Text Indent"/>
    <w:basedOn w:val="e"/>
    <w:pPr>
      <w:spacing w:before="240" w:line="360" w:lineRule="auto"/>
      <w:ind w:left="283" w:firstLine="0"/>
      <w:jc w:val="both"/>
    </w:pPr>
    <w:rPr>
      <w:sz w:val="24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mf7">
    <w:name w:val="Îáûmf7íûé"/>
    <w:pPr>
      <w:widowControl w:val="0"/>
      <w:suppressAutoHyphens/>
      <w:spacing w:line="100" w:lineRule="atLeast"/>
      <w:ind w:left="357" w:hanging="357"/>
    </w:pPr>
  </w:style>
  <w:style w:type="paragraph" w:customStyle="1" w:styleId="HTMLPreformatted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paragraph" w:styleId="af1">
    <w:name w:val="Title"/>
    <w:basedOn w:val="a"/>
    <w:next w:val="af2"/>
    <w:qFormat/>
    <w:pPr>
      <w:widowControl/>
      <w:jc w:val="center"/>
    </w:pPr>
    <w:rPr>
      <w:b/>
      <w:bCs/>
      <w:sz w:val="24"/>
      <w:szCs w:val="36"/>
      <w:lang w:val="en-US" w:eastAsia="en-US"/>
    </w:rPr>
  </w:style>
  <w:style w:type="paragraph" w:styleId="af2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D.Ibragimov</dc:creator>
  <cp:lastModifiedBy>user1u</cp:lastModifiedBy>
  <cp:revision>2</cp:revision>
  <cp:lastPrinted>2012-07-18T03:54:00Z</cp:lastPrinted>
  <dcterms:created xsi:type="dcterms:W3CDTF">2016-06-29T08:07:00Z</dcterms:created>
  <dcterms:modified xsi:type="dcterms:W3CDTF">2016-06-29T08:07:00Z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